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color w:val="FF0000"/>
          <w:w w:val="66"/>
          <w:sz w:val="110"/>
          <w:szCs w:val="110"/>
        </w:rPr>
      </w:pPr>
      <w:r>
        <w:rPr>
          <w:rFonts w:hint="eastAsia" w:ascii="方正小标宋简体" w:eastAsia="方正小标宋简体"/>
          <w:color w:val="FF0000"/>
          <w:w w:val="66"/>
          <w:sz w:val="110"/>
          <w:szCs w:val="110"/>
        </w:rPr>
        <w:t>蚌埠学院党史学习教育简报</w:t>
      </w:r>
    </w:p>
    <w:p>
      <w:pPr>
        <w:ind w:firstLine="160" w:firstLineChars="50"/>
        <w:rPr>
          <w:rFonts w:ascii="仿宋_GB2312" w:eastAsia="仿宋_GB2312"/>
          <w:color w:val="auto"/>
          <w:sz w:val="32"/>
          <w:szCs w:val="32"/>
        </w:rPr>
      </w:pPr>
      <w:r>
        <w:rPr>
          <w:rFonts w:hint="eastAsia" w:ascii="仿宋" w:hAnsi="仿宋" w:eastAsia="仿宋" w:cs="仿宋"/>
          <w:color w:val="auto"/>
          <w:sz w:val="32"/>
          <w:szCs w:val="32"/>
        </w:rPr>
        <w:t>2021年9月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                          审签：</w:t>
      </w:r>
      <w:r>
        <w:rPr>
          <w:rFonts w:hint="eastAsia" w:ascii="楷体" w:hAnsi="楷体" w:eastAsia="楷体" w:cs="楷体"/>
          <w:color w:val="auto"/>
          <w:sz w:val="32"/>
          <w:szCs w:val="32"/>
        </w:rPr>
        <w:t>陈国龙</w:t>
      </w:r>
    </w:p>
    <w:p>
      <w:pPr>
        <w:spacing w:line="560" w:lineRule="exact"/>
        <w:ind w:firstLine="1280" w:firstLineChars="400"/>
        <w:jc w:val="center"/>
        <w:rPr>
          <w:rFonts w:ascii="仿宋" w:hAnsi="仿宋" w:eastAsia="仿宋"/>
          <w:color w:val="auto"/>
          <w:sz w:val="32"/>
          <w:szCs w:val="32"/>
        </w:rPr>
      </w:pPr>
      <w:r>
        <w:rPr>
          <w:rFonts w:ascii="仿宋" w:hAnsi="仿宋" w:eastAsia="仿宋"/>
          <w:color w:val="auto"/>
          <w:sz w:val="32"/>
          <w:szCs w:val="32"/>
        </w:rPr>
        <w:pict>
          <v:rect id="_x0000_s1026" o:spid="_x0000_s1026" o:spt="1" style="position:absolute;left:0pt;margin-left:-2.15pt;margin-top:2.45pt;height:7.15pt;width:450.75pt;z-index:251659264;mso-width-relative:page;mso-height-relative:page;" fillcolor="#FF0000" filled="t" stroked="f" coordsize="21600,21600">
            <v:path/>
            <v:fill on="t" focussize="0,0"/>
            <v:stroke on="f"/>
            <v:imagedata o:title=""/>
            <o:lock v:ext="edit"/>
          </v:rect>
        </w:pict>
      </w:r>
    </w:p>
    <w:p>
      <w:pPr>
        <w:spacing w:line="560" w:lineRule="exact"/>
        <w:ind w:firstLine="640" w:firstLineChars="200"/>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向高处攀登</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择英模与齐</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从阔处共进</w:t>
      </w:r>
    </w:p>
    <w:p>
      <w:pPr>
        <w:spacing w:line="560" w:lineRule="exact"/>
        <w:ind w:firstLine="640" w:firstLineChars="200"/>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——蚌埠学院</w:t>
      </w:r>
      <w:r>
        <w:rPr>
          <w:rFonts w:hint="eastAsia" w:ascii="黑体" w:hAnsi="黑体" w:eastAsia="黑体" w:cs="黑体"/>
          <w:color w:val="auto"/>
          <w:sz w:val="32"/>
          <w:szCs w:val="32"/>
          <w:lang w:eastAsia="zh-CN"/>
        </w:rPr>
        <w:t>深入推进“大学习”</w:t>
      </w:r>
    </w:p>
    <w:p>
      <w:pPr>
        <w:spacing w:line="560" w:lineRule="exact"/>
        <w:ind w:firstLine="640" w:firstLineChars="200"/>
        <w:jc w:val="left"/>
        <w:rPr>
          <w:rFonts w:ascii="仿宋" w:hAnsi="仿宋" w:eastAsia="仿宋"/>
          <w:color w:val="auto"/>
          <w:sz w:val="32"/>
          <w:szCs w:val="32"/>
        </w:rPr>
      </w:pPr>
    </w:p>
    <w:p>
      <w:pPr>
        <w:spacing w:line="56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lang w:eastAsia="zh-CN"/>
        </w:rPr>
        <w:t>在党史学习教育第二阶段工作中，蚌埠学院始终</w:t>
      </w:r>
      <w:r>
        <w:rPr>
          <w:rFonts w:hint="eastAsia" w:ascii="仿宋" w:hAnsi="仿宋" w:eastAsia="仿宋"/>
          <w:color w:val="auto"/>
          <w:sz w:val="32"/>
          <w:szCs w:val="32"/>
        </w:rPr>
        <w:t>把学习宣传习近平总书记“七一”重要讲话精神作为当前和今后一个时期的重大政治任务，作为党史学习教育的核心内容，切实把思想和行动统一到重要讲话精神上来。</w:t>
      </w:r>
      <w:r>
        <w:rPr>
          <w:rFonts w:hint="eastAsia" w:ascii="仿宋" w:hAnsi="仿宋" w:eastAsia="仿宋"/>
          <w:color w:val="auto"/>
          <w:sz w:val="32"/>
          <w:szCs w:val="32"/>
          <w:lang w:eastAsia="zh-CN"/>
        </w:rPr>
        <w:t>“向高处攀登、择英模与齐、从阔处共进”，多项举措共同推进“大学习”入脑入心。</w:t>
      </w:r>
    </w:p>
    <w:p>
      <w:pPr>
        <w:spacing w:line="560" w:lineRule="exact"/>
        <w:ind w:firstLine="640" w:firstLineChars="200"/>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一、向高处攀登，思想学习“强理论</w:t>
      </w:r>
      <w:r>
        <w:rPr>
          <w:rFonts w:hint="eastAsia" w:ascii="黑体" w:hAnsi="黑体" w:eastAsia="黑体" w:cs="黑体"/>
          <w:color w:val="auto"/>
          <w:sz w:val="32"/>
          <w:szCs w:val="32"/>
          <w:lang w:val="en-US" w:eastAsia="zh-CN"/>
        </w:rPr>
        <w:t xml:space="preserve"> 悟思想</w:t>
      </w:r>
      <w:r>
        <w:rPr>
          <w:rFonts w:hint="eastAsia" w:ascii="黑体" w:hAnsi="黑体" w:eastAsia="黑体" w:cs="黑体"/>
          <w:color w:val="auto"/>
          <w:sz w:val="32"/>
          <w:szCs w:val="32"/>
          <w:lang w:eastAsia="zh-CN"/>
        </w:rPr>
        <w:t>”。</w:t>
      </w:r>
    </w:p>
    <w:p>
      <w:pPr>
        <w:spacing w:line="560" w:lineRule="exact"/>
        <w:ind w:firstLine="640"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思想是行动的先导，理论是实践的指南。学校党员领导干部引领学习、主动作为，紧扣</w:t>
      </w:r>
      <w:r>
        <w:rPr>
          <w:rFonts w:hint="eastAsia" w:ascii="仿宋" w:hAnsi="仿宋" w:eastAsia="仿宋"/>
          <w:color w:val="auto"/>
          <w:sz w:val="32"/>
          <w:szCs w:val="32"/>
        </w:rPr>
        <w:t>习近平总书记“七一”重要讲话精神</w:t>
      </w:r>
      <w:r>
        <w:rPr>
          <w:rFonts w:hint="eastAsia" w:ascii="仿宋" w:hAnsi="仿宋" w:eastAsia="仿宋"/>
          <w:color w:val="auto"/>
          <w:sz w:val="32"/>
          <w:szCs w:val="32"/>
          <w:lang w:eastAsia="zh-CN"/>
        </w:rPr>
        <w:t>这一主线</w:t>
      </w:r>
      <w:r>
        <w:rPr>
          <w:rFonts w:hint="eastAsia" w:ascii="仿宋" w:hAnsi="仿宋" w:eastAsia="仿宋"/>
          <w:color w:val="auto"/>
          <w:sz w:val="32"/>
          <w:szCs w:val="32"/>
        </w:rPr>
        <w:t>，</w:t>
      </w:r>
      <w:r>
        <w:rPr>
          <w:rFonts w:hint="eastAsia" w:ascii="仿宋" w:hAnsi="仿宋" w:eastAsia="仿宋"/>
          <w:color w:val="auto"/>
          <w:sz w:val="32"/>
          <w:szCs w:val="32"/>
          <w:lang w:eastAsia="zh-CN"/>
        </w:rPr>
        <w:t>通过深化思想学习、讲授专题党课，做好党的思想、党的精神的“弘扬者”。</w:t>
      </w:r>
      <w:r>
        <w:rPr>
          <w:rFonts w:hint="eastAsia" w:ascii="仿宋" w:hAnsi="仿宋" w:eastAsia="仿宋"/>
          <w:color w:val="auto"/>
          <w:sz w:val="32"/>
          <w:szCs w:val="32"/>
          <w:lang w:val="en-US" w:eastAsia="zh-CN"/>
        </w:rPr>
        <w:t>9月中旬，校党委书记陈国龙前往马克思主义学院以《发挥主渠道主阵地作用 保证“七一”</w:t>
      </w:r>
      <w:r>
        <w:rPr>
          <w:rFonts w:hint="eastAsia" w:ascii="仿宋" w:hAnsi="仿宋" w:eastAsia="仿宋"/>
          <w:color w:val="auto"/>
          <w:sz w:val="32"/>
          <w:szCs w:val="32"/>
        </w:rPr>
        <w:t>重要</w:t>
      </w:r>
      <w:r>
        <w:rPr>
          <w:rFonts w:hint="eastAsia" w:ascii="仿宋" w:hAnsi="仿宋" w:eastAsia="仿宋"/>
          <w:color w:val="auto"/>
          <w:sz w:val="32"/>
          <w:szCs w:val="32"/>
          <w:lang w:val="en-US" w:eastAsia="zh-CN"/>
        </w:rPr>
        <w:t>讲话精神在思政课堂贯彻落实》为题，为全体教职工上专题党课。9月16日，学校</w:t>
      </w:r>
      <w:r>
        <w:rPr>
          <w:rFonts w:hint="eastAsia" w:ascii="仿宋" w:hAnsi="仿宋" w:eastAsia="仿宋"/>
          <w:color w:val="auto"/>
          <w:sz w:val="32"/>
          <w:szCs w:val="32"/>
          <w:lang w:eastAsia="zh-CN"/>
        </w:rPr>
        <w:t>下发《关于做好党员领导干部讲专题党课的通知》，要求全体校领导班子成员、各二级党组织书记、党支部书记10月底前，完成至少2次专题党课讲授，带领全校上下</w:t>
      </w:r>
      <w:r>
        <w:rPr>
          <w:rFonts w:hint="default" w:ascii="仿宋" w:hAnsi="仿宋" w:eastAsia="仿宋"/>
          <w:color w:val="auto"/>
          <w:sz w:val="32"/>
          <w:szCs w:val="32"/>
          <w:lang w:eastAsia="zh-CN"/>
        </w:rPr>
        <w:t>在学懂弄通做实上下功夫</w:t>
      </w:r>
      <w:r>
        <w:rPr>
          <w:rFonts w:hint="eastAsia" w:ascii="仿宋" w:hAnsi="仿宋" w:eastAsia="仿宋"/>
          <w:color w:val="auto"/>
          <w:sz w:val="32"/>
          <w:szCs w:val="32"/>
          <w:lang w:eastAsia="zh-CN"/>
        </w:rPr>
        <w:t>，</w:t>
      </w:r>
      <w:r>
        <w:rPr>
          <w:rFonts w:hint="default" w:ascii="仿宋" w:hAnsi="仿宋" w:eastAsia="仿宋"/>
          <w:color w:val="auto"/>
          <w:sz w:val="32"/>
          <w:szCs w:val="32"/>
          <w:lang w:eastAsia="zh-CN"/>
        </w:rPr>
        <w:t>学而思</w:t>
      </w:r>
      <w:r>
        <w:rPr>
          <w:rFonts w:hint="eastAsia" w:ascii="仿宋" w:hAnsi="仿宋" w:eastAsia="仿宋"/>
          <w:color w:val="auto"/>
          <w:sz w:val="32"/>
          <w:szCs w:val="32"/>
          <w:lang w:eastAsia="zh-CN"/>
        </w:rPr>
        <w:t>、</w:t>
      </w:r>
      <w:r>
        <w:rPr>
          <w:rFonts w:hint="default" w:ascii="仿宋" w:hAnsi="仿宋" w:eastAsia="仿宋"/>
          <w:color w:val="auto"/>
          <w:sz w:val="32"/>
          <w:szCs w:val="32"/>
          <w:lang w:eastAsia="zh-CN"/>
        </w:rPr>
        <w:t>学而信</w:t>
      </w:r>
      <w:r>
        <w:rPr>
          <w:rFonts w:hint="eastAsia" w:ascii="仿宋" w:hAnsi="仿宋" w:eastAsia="仿宋"/>
          <w:color w:val="auto"/>
          <w:sz w:val="32"/>
          <w:szCs w:val="32"/>
          <w:lang w:eastAsia="zh-CN"/>
        </w:rPr>
        <w:t>、</w:t>
      </w:r>
      <w:r>
        <w:rPr>
          <w:rFonts w:hint="default" w:ascii="仿宋" w:hAnsi="仿宋" w:eastAsia="仿宋"/>
          <w:color w:val="auto"/>
          <w:sz w:val="32"/>
          <w:szCs w:val="32"/>
          <w:lang w:eastAsia="zh-CN"/>
        </w:rPr>
        <w:t>学而用</w:t>
      </w:r>
      <w:r>
        <w:rPr>
          <w:rFonts w:hint="eastAsia" w:ascii="仿宋" w:hAnsi="仿宋" w:eastAsia="仿宋"/>
          <w:color w:val="auto"/>
          <w:sz w:val="32"/>
          <w:szCs w:val="32"/>
          <w:lang w:eastAsia="zh-CN"/>
        </w:rPr>
        <w:t>、</w:t>
      </w:r>
      <w:r>
        <w:rPr>
          <w:rFonts w:hint="default" w:ascii="仿宋" w:hAnsi="仿宋" w:eastAsia="仿宋"/>
          <w:color w:val="auto"/>
          <w:sz w:val="32"/>
          <w:szCs w:val="32"/>
          <w:lang w:eastAsia="zh-CN"/>
        </w:rPr>
        <w:t>学而行</w:t>
      </w:r>
      <w:r>
        <w:rPr>
          <w:rFonts w:hint="eastAsia" w:ascii="仿宋" w:hAnsi="仿宋" w:eastAsia="仿宋"/>
          <w:color w:val="auto"/>
          <w:sz w:val="32"/>
          <w:szCs w:val="32"/>
          <w:lang w:eastAsia="zh-CN"/>
        </w:rPr>
        <w:t>，坚守理想、奋勇向前。</w:t>
      </w:r>
    </w:p>
    <w:p>
      <w:pPr>
        <w:spacing w:line="560" w:lineRule="exact"/>
        <w:ind w:firstLine="640" w:firstLineChars="200"/>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二、择英模与齐，聆听报告“学先进</w:t>
      </w:r>
      <w:r>
        <w:rPr>
          <w:rFonts w:hint="eastAsia" w:ascii="黑体" w:hAnsi="黑体" w:eastAsia="黑体" w:cs="黑体"/>
          <w:color w:val="auto"/>
          <w:sz w:val="32"/>
          <w:szCs w:val="32"/>
          <w:lang w:val="en-US" w:eastAsia="zh-CN"/>
        </w:rPr>
        <w:t xml:space="preserve"> 谈感悟</w:t>
      </w:r>
      <w:r>
        <w:rPr>
          <w:rFonts w:hint="eastAsia" w:ascii="黑体" w:hAnsi="黑体" w:eastAsia="黑体" w:cs="黑体"/>
          <w:color w:val="auto"/>
          <w:sz w:val="32"/>
          <w:szCs w:val="32"/>
          <w:lang w:eastAsia="zh-CN"/>
        </w:rPr>
        <w:t>”。</w:t>
      </w:r>
    </w:p>
    <w:p>
      <w:pPr>
        <w:spacing w:line="560" w:lineRule="exact"/>
        <w:ind w:firstLine="640" w:firstLineChars="200"/>
        <w:jc w:val="left"/>
        <w:rPr>
          <w:rFonts w:hint="eastAsia" w:ascii="黑体" w:hAnsi="黑体" w:eastAsia="黑体" w:cs="黑体"/>
          <w:color w:val="auto"/>
          <w:sz w:val="32"/>
          <w:szCs w:val="32"/>
          <w:lang w:eastAsia="zh-CN"/>
        </w:rPr>
      </w:pPr>
      <w:r>
        <w:rPr>
          <w:rFonts w:hint="eastAsia" w:ascii="仿宋" w:hAnsi="仿宋" w:eastAsia="仿宋"/>
          <w:color w:val="auto"/>
          <w:sz w:val="32"/>
          <w:szCs w:val="32"/>
          <w:lang w:val="en-US" w:eastAsia="zh-CN"/>
        </w:rPr>
        <w:t>为进一步推进</w:t>
      </w:r>
      <w:r>
        <w:rPr>
          <w:rFonts w:hint="eastAsia" w:ascii="仿宋_GB2312" w:hAnsi="Times New Roman" w:eastAsia="仿宋_GB2312" w:cs="Times New Roman"/>
          <w:sz w:val="32"/>
          <w:szCs w:val="32"/>
        </w:rPr>
        <w:t>党史学习教育走深走实</w:t>
      </w:r>
      <w:r>
        <w:rPr>
          <w:rFonts w:hint="eastAsia" w:ascii="仿宋_GB2312" w:hAnsi="Times New Roman" w:eastAsia="仿宋_GB2312" w:cs="Times New Roman"/>
          <w:sz w:val="32"/>
          <w:szCs w:val="32"/>
          <w:lang w:eastAsia="zh-CN"/>
        </w:rPr>
        <w:t>，蚌埠学院</w:t>
      </w:r>
      <w:r>
        <w:rPr>
          <w:rFonts w:hint="eastAsia" w:ascii="仿宋" w:hAnsi="仿宋" w:eastAsia="仿宋"/>
          <w:color w:val="auto"/>
          <w:sz w:val="32"/>
          <w:szCs w:val="32"/>
          <w:lang w:val="en-US" w:eastAsia="zh-CN"/>
        </w:rPr>
        <w:t>持续开展英模教育，不断弘扬英模精神，9月22日，学校邀请全国三八红旗手标兵、安徽省劳动模范、全国“五一”劳动奖章、安徽省五四青年奖章获得者杨苗苗来校宣讲。她以</w:t>
      </w:r>
      <w:r>
        <w:rPr>
          <w:rFonts w:hint="eastAsia" w:ascii="仿宋_GB2312" w:hAnsi="Times New Roman" w:eastAsia="仿宋_GB2312" w:cs="Times New Roman"/>
          <w:sz w:val="32"/>
          <w:szCs w:val="32"/>
        </w:rPr>
        <w:t>生动</w:t>
      </w:r>
      <w:r>
        <w:rPr>
          <w:rFonts w:hint="eastAsia" w:ascii="仿宋" w:hAnsi="仿宋" w:eastAsia="仿宋"/>
          <w:color w:val="auto"/>
          <w:sz w:val="32"/>
          <w:szCs w:val="32"/>
          <w:lang w:val="en-US" w:eastAsia="zh-CN"/>
        </w:rPr>
        <w:t>的语言为学校党员领导干部及师生代表</w:t>
      </w:r>
      <w:r>
        <w:rPr>
          <w:rFonts w:hint="eastAsia" w:ascii="仿宋_GB2312" w:hAnsi="Times New Roman" w:eastAsia="仿宋_GB2312" w:cs="Times New Roman"/>
          <w:sz w:val="32"/>
          <w:szCs w:val="32"/>
          <w:lang w:eastAsia="zh-CN"/>
        </w:rPr>
        <w:t>们</w:t>
      </w:r>
      <w:r>
        <w:rPr>
          <w:rFonts w:hint="eastAsia" w:ascii="仿宋_GB2312" w:hAnsi="Times New Roman" w:eastAsia="仿宋_GB2312" w:cs="Times New Roman"/>
          <w:sz w:val="32"/>
          <w:szCs w:val="32"/>
        </w:rPr>
        <w:t>分享了</w:t>
      </w:r>
      <w:r>
        <w:rPr>
          <w:rFonts w:hint="eastAsia" w:ascii="仿宋" w:hAnsi="仿宋" w:eastAsia="仿宋"/>
          <w:color w:val="auto"/>
          <w:sz w:val="32"/>
          <w:szCs w:val="32"/>
          <w:lang w:val="en-US" w:eastAsia="zh-CN"/>
        </w:rPr>
        <w:t>7月1日作为全国三八红旗手标兵代表到北京现场参加庆祝中国共产党成立100周年大会的真实感受和深切体悟，并</w:t>
      </w:r>
      <w:r>
        <w:rPr>
          <w:rFonts w:hint="eastAsia" w:ascii="仿宋_GB2312" w:hAnsi="Times New Roman" w:eastAsia="仿宋_GB2312" w:cs="Times New Roman"/>
          <w:sz w:val="32"/>
          <w:szCs w:val="32"/>
        </w:rPr>
        <w:t>结合自身工作实际，</w:t>
      </w:r>
      <w:r>
        <w:rPr>
          <w:rFonts w:hint="eastAsia" w:ascii="仿宋_GB2312" w:hAnsi="Times New Roman" w:eastAsia="仿宋_GB2312" w:cs="Times New Roman"/>
          <w:sz w:val="32"/>
          <w:szCs w:val="32"/>
          <w:lang w:eastAsia="zh-CN"/>
        </w:rPr>
        <w:t>分享了自身学习研读</w:t>
      </w:r>
      <w:r>
        <w:rPr>
          <w:rFonts w:hint="eastAsia" w:ascii="仿宋_GB2312" w:hAnsi="Times New Roman" w:eastAsia="仿宋_GB2312" w:cs="Times New Roman"/>
          <w:sz w:val="32"/>
          <w:szCs w:val="32"/>
        </w:rPr>
        <w:t>“七一”重要讲话</w:t>
      </w:r>
      <w:r>
        <w:rPr>
          <w:rFonts w:hint="eastAsia" w:ascii="仿宋_GB2312" w:hAnsi="Times New Roman" w:eastAsia="仿宋_GB2312" w:cs="Times New Roman"/>
          <w:sz w:val="32"/>
          <w:szCs w:val="32"/>
          <w:lang w:eastAsia="zh-CN"/>
        </w:rPr>
        <w:t>的心得</w:t>
      </w:r>
      <w:r>
        <w:rPr>
          <w:rFonts w:hint="eastAsia" w:ascii="仿宋_GB2312" w:hAnsi="Times New Roman" w:eastAsia="仿宋_GB2312" w:cs="Times New Roman"/>
          <w:sz w:val="32"/>
          <w:szCs w:val="32"/>
        </w:rPr>
        <w:t>收获，</w:t>
      </w:r>
      <w:r>
        <w:rPr>
          <w:rFonts w:hint="eastAsia" w:ascii="仿宋_GB2312" w:hAnsi="Times New Roman" w:eastAsia="仿宋_GB2312" w:cs="Times New Roman"/>
          <w:sz w:val="32"/>
          <w:szCs w:val="32"/>
          <w:lang w:eastAsia="zh-CN"/>
        </w:rPr>
        <w:t>勉励</w:t>
      </w:r>
      <w:r>
        <w:rPr>
          <w:rFonts w:hint="eastAsia" w:ascii="仿宋_GB2312" w:hAnsi="Times New Roman" w:eastAsia="仿宋_GB2312" w:cs="Times New Roman"/>
          <w:sz w:val="32"/>
          <w:szCs w:val="32"/>
        </w:rPr>
        <w:t>在座师生用“七一”重要讲话精神武装头脑，在学习、工作中</w:t>
      </w:r>
      <w:r>
        <w:rPr>
          <w:rFonts w:hint="eastAsia" w:ascii="仿宋" w:hAnsi="仿宋" w:eastAsia="仿宋"/>
          <w:color w:val="auto"/>
          <w:sz w:val="32"/>
          <w:szCs w:val="32"/>
          <w:lang w:val="en-US" w:eastAsia="zh-CN"/>
        </w:rPr>
        <w:t>不忘初心，恪守使命，践行共产党员的使命担当。与会人员共同学英模、谈感悟、促奋进，对“七一”重要讲话精神有了更深层次的理解。</w:t>
      </w:r>
    </w:p>
    <w:p>
      <w:pPr>
        <w:spacing w:line="56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三、从阔处共进，广泛学习“学精神</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见行动”。</w:t>
      </w:r>
    </w:p>
    <w:p>
      <w:pPr>
        <w:spacing w:line="560" w:lineRule="exact"/>
        <w:ind w:firstLine="640" w:firstLineChars="200"/>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党史学习教育第二阶段以来，</w:t>
      </w:r>
      <w:r>
        <w:rPr>
          <w:rFonts w:hint="eastAsia" w:ascii="仿宋_GB2312" w:hAnsi="Times New Roman" w:eastAsia="仿宋_GB2312" w:cs="Times New Roman"/>
          <w:sz w:val="32"/>
          <w:szCs w:val="32"/>
          <w:lang w:eastAsia="zh-CN"/>
        </w:rPr>
        <w:t>蚌埠学院</w:t>
      </w:r>
      <w:r>
        <w:rPr>
          <w:rFonts w:hint="eastAsia" w:ascii="仿宋_GB2312" w:hAnsi="Times New Roman" w:eastAsia="仿宋_GB2312" w:cs="Times New Roman"/>
          <w:sz w:val="32"/>
          <w:szCs w:val="32"/>
        </w:rPr>
        <w:t>着眼学习实效，统筹</w:t>
      </w:r>
      <w:r>
        <w:rPr>
          <w:rFonts w:hint="eastAsia" w:ascii="仿宋_GB2312" w:hAnsi="Times New Roman" w:eastAsia="仿宋_GB2312" w:cs="Times New Roman"/>
          <w:sz w:val="32"/>
          <w:szCs w:val="32"/>
          <w:lang w:eastAsia="zh-CN"/>
        </w:rPr>
        <w:t>规划落实，分别以宣讲团、团支部、党支部为抓手，多线并进，广泛学习，形成了交织覆盖的宽阔学习图景。</w:t>
      </w:r>
      <w:r>
        <w:rPr>
          <w:rFonts w:hint="eastAsia" w:ascii="楷体" w:hAnsi="楷体" w:eastAsia="楷体" w:cs="楷体"/>
          <w:sz w:val="32"/>
          <w:szCs w:val="32"/>
          <w:lang w:eastAsia="zh-CN"/>
        </w:rPr>
        <w:t>宣讲团紧锣密鼓，推进工作。</w:t>
      </w:r>
      <w:r>
        <w:rPr>
          <w:rFonts w:hint="eastAsia" w:ascii="仿宋" w:hAnsi="仿宋" w:eastAsia="仿宋"/>
          <w:color w:val="auto"/>
          <w:sz w:val="32"/>
          <w:szCs w:val="32"/>
          <w:lang w:val="en-US" w:eastAsia="zh-CN"/>
        </w:rPr>
        <w:t>9月上旬，学校印发</w:t>
      </w:r>
      <w:r>
        <w:rPr>
          <w:rFonts w:hint="eastAsia" w:ascii="仿宋" w:hAnsi="仿宋" w:eastAsia="仿宋"/>
          <w:color w:val="auto"/>
          <w:sz w:val="32"/>
          <w:szCs w:val="32"/>
          <w:lang w:eastAsia="zh-CN"/>
        </w:rPr>
        <w:t>《蚌埠学院党史学习教育专题宣讲团“七一”重要讲话精神专题宣讲工作方案》，选派蚌埠学院第三批思政辅导员，调整充实宣讲队伍，组建蚌埠学院教师习近平总书记“七一”重要讲话精神宣讲团并开展集中培训、集体备课，提升宣讲能力和水平，预计在 9-10 月中完成宣讲工作全覆盖。</w:t>
      </w:r>
      <w:r>
        <w:rPr>
          <w:rFonts w:hint="eastAsia" w:ascii="仿宋_GB2312" w:hAnsi="Times New Roman" w:eastAsia="仿宋_GB2312" w:cs="Times New Roman"/>
          <w:sz w:val="32"/>
          <w:szCs w:val="32"/>
        </w:rPr>
        <w:t>9月17日，马克思主义学院召开会议</w:t>
      </w:r>
      <w:r>
        <w:rPr>
          <w:rFonts w:hint="eastAsia" w:ascii="仿宋_GB2312" w:hAnsi="Times New Roman" w:eastAsia="仿宋_GB2312" w:cs="Times New Roman"/>
          <w:sz w:val="32"/>
          <w:szCs w:val="32"/>
          <w:lang w:eastAsia="zh-CN"/>
        </w:rPr>
        <w:t>，持续推进</w:t>
      </w:r>
      <w:r>
        <w:rPr>
          <w:rFonts w:hint="eastAsia" w:ascii="仿宋_GB2312" w:hAnsi="Times New Roman" w:eastAsia="仿宋_GB2312" w:cs="Times New Roman"/>
          <w:sz w:val="32"/>
          <w:szCs w:val="32"/>
        </w:rPr>
        <w:t>大学生党史学习教育宣讲团建设工作，</w:t>
      </w:r>
      <w:r>
        <w:rPr>
          <w:rFonts w:hint="eastAsia" w:ascii="仿宋_GB2312" w:hAnsi="Times New Roman" w:eastAsia="仿宋_GB2312" w:cs="Times New Roman"/>
          <w:sz w:val="32"/>
          <w:szCs w:val="32"/>
          <w:lang w:eastAsia="zh-CN"/>
        </w:rPr>
        <w:t>严</w:t>
      </w:r>
      <w:r>
        <w:rPr>
          <w:rFonts w:hint="eastAsia" w:ascii="仿宋_GB2312" w:hAnsi="Times New Roman" w:eastAsia="仿宋_GB2312" w:cs="Times New Roman"/>
          <w:sz w:val="32"/>
          <w:szCs w:val="32"/>
        </w:rPr>
        <w:t>把师生思想关和宣讲质量关，确保党史学习教育成效在大学生宣讲实践中不变形、不走样</w:t>
      </w:r>
      <w:r>
        <w:rPr>
          <w:rFonts w:hint="eastAsia" w:ascii="仿宋_GB2312" w:hAnsi="Times New Roman" w:eastAsia="仿宋_GB2312" w:cs="Times New Roman"/>
          <w:sz w:val="32"/>
          <w:szCs w:val="32"/>
          <w:lang w:eastAsia="zh-CN"/>
        </w:rPr>
        <w:t>。</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楷体" w:hAnsi="楷体" w:eastAsia="楷体" w:cs="楷体"/>
          <w:sz w:val="32"/>
          <w:szCs w:val="32"/>
          <w:lang w:val="en-US" w:eastAsia="zh-CN"/>
        </w:rPr>
        <w:t>团支部认真学习，牢记使命。</w:t>
      </w:r>
      <w:r>
        <w:rPr>
          <w:rFonts w:hint="eastAsia" w:ascii="仿宋_GB2312" w:hAnsi="Times New Roman" w:eastAsia="仿宋_GB2312" w:cs="Times New Roman"/>
          <w:sz w:val="32"/>
          <w:szCs w:val="32"/>
          <w:lang w:val="en-US" w:eastAsia="zh-CN"/>
        </w:rPr>
        <w:t>9月上旬，部分二级学院组织各团支部组织开展学习贯彻习近平总书记“七一”重要讲话精神学习研讨交流活动及主题团日活动，引导当代青年把党的精神内化于心，外化于行，自觉做共产主义远大理想和中国特色社会主义共同理想的坚定信仰者、忠实实践者。</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楷体" w:hAnsi="楷体" w:eastAsia="楷体" w:cs="楷体"/>
          <w:sz w:val="32"/>
          <w:szCs w:val="32"/>
          <w:lang w:val="en-US" w:eastAsia="zh-CN"/>
        </w:rPr>
        <w:t>党支部学史增信，学史力行。</w:t>
      </w:r>
      <w:r>
        <w:rPr>
          <w:rFonts w:hint="eastAsia" w:ascii="仿宋_GB2312" w:hAnsi="Times New Roman" w:eastAsia="仿宋_GB2312" w:cs="Times New Roman"/>
          <w:sz w:val="32"/>
          <w:szCs w:val="32"/>
          <w:lang w:val="en-US" w:eastAsia="zh-CN"/>
        </w:rPr>
        <w:t>各基层党支部书记分别为所在支部讲授专题党课，各党支部纷纷通过个人自学、交流研讨、观看视频、演讲比赛、为群众办实事、志愿服务活动、主题党日活动等多种方式，开展形式多样的“七一”重要讲话精神学习活动，讲学习精神落实在行动上，</w:t>
      </w:r>
      <w:bookmarkStart w:id="0" w:name="_GoBack"/>
      <w:bookmarkEnd w:id="0"/>
      <w:r>
        <w:rPr>
          <w:rFonts w:hint="eastAsia" w:ascii="仿宋_GB2312" w:hAnsi="Times New Roman" w:eastAsia="仿宋_GB2312" w:cs="Times New Roman"/>
          <w:sz w:val="32"/>
          <w:szCs w:val="32"/>
          <w:lang w:val="en-US" w:eastAsia="zh-CN"/>
        </w:rPr>
        <w:t>真正做到在学上下功夫、在悟上明思想、在干上出实招，更加坚定理想信念， 凝聚奋进力量。</w:t>
      </w:r>
    </w:p>
    <w:p>
      <w:pPr>
        <w:pStyle w:val="2"/>
        <w:rPr>
          <w:rFonts w:hint="eastAsia"/>
          <w:lang w:val="en-US" w:eastAsia="zh-CN"/>
        </w:rPr>
      </w:pPr>
    </w:p>
    <w:p>
      <w:pPr>
        <w:pStyle w:val="2"/>
        <w:rPr>
          <w:rFonts w:hint="default"/>
          <w:lang w:val="en-US" w:eastAsia="zh-CN"/>
        </w:rPr>
      </w:pPr>
    </w:p>
    <w:p>
      <w:pPr>
        <w:pStyle w:val="2"/>
        <w:rPr>
          <w:rFonts w:hint="eastAsia" w:ascii="仿宋" w:hAnsi="仿宋" w:eastAsia="仿宋"/>
          <w:color w:val="auto"/>
          <w:sz w:val="32"/>
          <w:szCs w:val="32"/>
          <w:lang w:eastAsia="zh-CN"/>
        </w:rPr>
      </w:pPr>
    </w:p>
    <w:p>
      <w:pPr>
        <w:spacing w:line="560" w:lineRule="exact"/>
        <w:ind w:firstLine="1280" w:firstLineChars="400"/>
        <w:jc w:val="left"/>
        <w:rPr>
          <w:rFonts w:ascii="仿宋" w:hAnsi="仿宋" w:eastAsia="仿宋"/>
          <w:color w:val="auto"/>
          <w:sz w:val="32"/>
          <w:szCs w:val="32"/>
        </w:rPr>
      </w:pPr>
      <w:r>
        <w:rPr>
          <w:rFonts w:hint="eastAsia" w:ascii="仿宋" w:hAnsi="仿宋" w:eastAsia="仿宋"/>
          <w:color w:val="auto"/>
          <w:sz w:val="32"/>
          <w:szCs w:val="32"/>
        </w:rPr>
        <w:t xml:space="preserve">         中共蚌埠学院委员会党史学习教育领导小组</w:t>
      </w:r>
    </w:p>
    <w:p>
      <w:pPr>
        <w:spacing w:line="560" w:lineRule="exact"/>
        <w:ind w:firstLine="1600" w:firstLineChars="500"/>
        <w:rPr>
          <w:rFonts w:ascii="仿宋" w:hAnsi="仿宋" w:eastAsia="仿宋" w:cs="仿宋"/>
          <w:color w:val="auto"/>
          <w:sz w:val="32"/>
          <w:szCs w:val="32"/>
        </w:rPr>
      </w:pPr>
      <w:r>
        <w:rPr>
          <w:rFonts w:hint="eastAsia" w:ascii="仿宋" w:hAnsi="仿宋" w:eastAsia="仿宋"/>
          <w:color w:val="auto"/>
          <w:sz w:val="32"/>
          <w:szCs w:val="32"/>
        </w:rPr>
        <w:t xml:space="preserve">                    2021年9月</w:t>
      </w:r>
      <w:r>
        <w:rPr>
          <w:rFonts w:hint="eastAsia" w:ascii="仿宋" w:hAnsi="仿宋" w:eastAsia="仿宋"/>
          <w:color w:val="auto"/>
          <w:sz w:val="32"/>
          <w:szCs w:val="32"/>
          <w:lang w:val="en-US" w:eastAsia="zh-CN"/>
        </w:rPr>
        <w:t>22</w:t>
      </w:r>
      <w:r>
        <w:rPr>
          <w:rFonts w:hint="eastAsia" w:ascii="仿宋" w:hAnsi="仿宋" w:eastAsia="仿宋"/>
          <w:color w:val="auto"/>
          <w:sz w:val="32"/>
          <w:szCs w:val="32"/>
        </w:rPr>
        <w:t>日</w:t>
      </w:r>
    </w:p>
    <w:sectPr>
      <w:pgSz w:w="11906" w:h="16838"/>
      <w:pgMar w:top="2155" w:right="1474" w:bottom="2041" w:left="1588" w:header="851" w:footer="992" w:gutter="0"/>
      <w:cols w:space="425" w:num="1"/>
      <w:docGrid w:type="linesAndChar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3448"/>
    <w:rsid w:val="00002B63"/>
    <w:rsid w:val="00004C4D"/>
    <w:rsid w:val="00047331"/>
    <w:rsid w:val="00076E1F"/>
    <w:rsid w:val="00083ADD"/>
    <w:rsid w:val="000C4A01"/>
    <w:rsid w:val="000D08F6"/>
    <w:rsid w:val="000E293E"/>
    <w:rsid w:val="000E6037"/>
    <w:rsid w:val="000E6CE6"/>
    <w:rsid w:val="00103C55"/>
    <w:rsid w:val="00112AA9"/>
    <w:rsid w:val="00113027"/>
    <w:rsid w:val="001924F1"/>
    <w:rsid w:val="001D2F50"/>
    <w:rsid w:val="00202522"/>
    <w:rsid w:val="0023447C"/>
    <w:rsid w:val="002867F1"/>
    <w:rsid w:val="002B1A82"/>
    <w:rsid w:val="002C4EBE"/>
    <w:rsid w:val="002E04A8"/>
    <w:rsid w:val="00314A17"/>
    <w:rsid w:val="00323C09"/>
    <w:rsid w:val="00337240"/>
    <w:rsid w:val="00363A8F"/>
    <w:rsid w:val="003A0C64"/>
    <w:rsid w:val="003A19FC"/>
    <w:rsid w:val="00400E50"/>
    <w:rsid w:val="00404305"/>
    <w:rsid w:val="0045087B"/>
    <w:rsid w:val="00453C0F"/>
    <w:rsid w:val="00472CD9"/>
    <w:rsid w:val="0047757C"/>
    <w:rsid w:val="004B04C7"/>
    <w:rsid w:val="004B1FC3"/>
    <w:rsid w:val="004E018D"/>
    <w:rsid w:val="004F33A1"/>
    <w:rsid w:val="00517133"/>
    <w:rsid w:val="005639CE"/>
    <w:rsid w:val="00584BFD"/>
    <w:rsid w:val="005B7DE7"/>
    <w:rsid w:val="005E54AF"/>
    <w:rsid w:val="005E64A1"/>
    <w:rsid w:val="005F185A"/>
    <w:rsid w:val="006D2D99"/>
    <w:rsid w:val="006E4D55"/>
    <w:rsid w:val="00703C34"/>
    <w:rsid w:val="00723B01"/>
    <w:rsid w:val="00744691"/>
    <w:rsid w:val="007C063B"/>
    <w:rsid w:val="007C2A3C"/>
    <w:rsid w:val="00805689"/>
    <w:rsid w:val="0081518F"/>
    <w:rsid w:val="00822CDD"/>
    <w:rsid w:val="00825D25"/>
    <w:rsid w:val="0083006D"/>
    <w:rsid w:val="008430A9"/>
    <w:rsid w:val="00863FA6"/>
    <w:rsid w:val="008A6205"/>
    <w:rsid w:val="008E4BB0"/>
    <w:rsid w:val="00941407"/>
    <w:rsid w:val="00944B98"/>
    <w:rsid w:val="00975E99"/>
    <w:rsid w:val="00995A9D"/>
    <w:rsid w:val="00A3709E"/>
    <w:rsid w:val="00A824B5"/>
    <w:rsid w:val="00AA29A9"/>
    <w:rsid w:val="00AA3C36"/>
    <w:rsid w:val="00AA6967"/>
    <w:rsid w:val="00AC67CA"/>
    <w:rsid w:val="00B13FD4"/>
    <w:rsid w:val="00B351A5"/>
    <w:rsid w:val="00B446DF"/>
    <w:rsid w:val="00B63448"/>
    <w:rsid w:val="00B959A9"/>
    <w:rsid w:val="00BC5875"/>
    <w:rsid w:val="00BC5F9D"/>
    <w:rsid w:val="00BD20F7"/>
    <w:rsid w:val="00BF78F0"/>
    <w:rsid w:val="00C04189"/>
    <w:rsid w:val="00C072BC"/>
    <w:rsid w:val="00C30B72"/>
    <w:rsid w:val="00C357E8"/>
    <w:rsid w:val="00C442D1"/>
    <w:rsid w:val="00CC16B0"/>
    <w:rsid w:val="00CF380D"/>
    <w:rsid w:val="00D55DB4"/>
    <w:rsid w:val="00D651B6"/>
    <w:rsid w:val="00D91FB7"/>
    <w:rsid w:val="00DB0C2A"/>
    <w:rsid w:val="00DC4A06"/>
    <w:rsid w:val="00DD3951"/>
    <w:rsid w:val="00DF0211"/>
    <w:rsid w:val="00E04A9C"/>
    <w:rsid w:val="00E6504A"/>
    <w:rsid w:val="00E67415"/>
    <w:rsid w:val="00E714F4"/>
    <w:rsid w:val="00E71AE9"/>
    <w:rsid w:val="00E93624"/>
    <w:rsid w:val="00EB23BA"/>
    <w:rsid w:val="00F04089"/>
    <w:rsid w:val="00F04659"/>
    <w:rsid w:val="00F13A39"/>
    <w:rsid w:val="00F91A2E"/>
    <w:rsid w:val="00FB1590"/>
    <w:rsid w:val="00FC4644"/>
    <w:rsid w:val="02FF6611"/>
    <w:rsid w:val="036041A6"/>
    <w:rsid w:val="03BE40E4"/>
    <w:rsid w:val="040903EA"/>
    <w:rsid w:val="056821CE"/>
    <w:rsid w:val="066E0FA3"/>
    <w:rsid w:val="07640286"/>
    <w:rsid w:val="077C13B3"/>
    <w:rsid w:val="07B622D0"/>
    <w:rsid w:val="07E0073E"/>
    <w:rsid w:val="082B701C"/>
    <w:rsid w:val="08E510EB"/>
    <w:rsid w:val="09F353A6"/>
    <w:rsid w:val="0A8002C9"/>
    <w:rsid w:val="0B612D58"/>
    <w:rsid w:val="0B957DAF"/>
    <w:rsid w:val="0D63591C"/>
    <w:rsid w:val="0EF14A6F"/>
    <w:rsid w:val="0F8D4E0D"/>
    <w:rsid w:val="0FAB6624"/>
    <w:rsid w:val="10487837"/>
    <w:rsid w:val="112E11E6"/>
    <w:rsid w:val="128269A4"/>
    <w:rsid w:val="15123B36"/>
    <w:rsid w:val="152B1884"/>
    <w:rsid w:val="15635243"/>
    <w:rsid w:val="169F2F1D"/>
    <w:rsid w:val="16A60DA4"/>
    <w:rsid w:val="16E00962"/>
    <w:rsid w:val="178817F7"/>
    <w:rsid w:val="196A7FA5"/>
    <w:rsid w:val="1AC37330"/>
    <w:rsid w:val="1BD35FBE"/>
    <w:rsid w:val="1BFA4FF9"/>
    <w:rsid w:val="1BFF05C5"/>
    <w:rsid w:val="1CF1524C"/>
    <w:rsid w:val="1D5E7962"/>
    <w:rsid w:val="1D6659F6"/>
    <w:rsid w:val="1D7F0CDB"/>
    <w:rsid w:val="1ECA6816"/>
    <w:rsid w:val="1FFE1683"/>
    <w:rsid w:val="20564BFE"/>
    <w:rsid w:val="21157E2A"/>
    <w:rsid w:val="214617D4"/>
    <w:rsid w:val="22B772B7"/>
    <w:rsid w:val="238423DC"/>
    <w:rsid w:val="251E54E0"/>
    <w:rsid w:val="273A3ECF"/>
    <w:rsid w:val="288D1165"/>
    <w:rsid w:val="2AA70A6D"/>
    <w:rsid w:val="2B307FA9"/>
    <w:rsid w:val="2BBF084C"/>
    <w:rsid w:val="2BD75DB8"/>
    <w:rsid w:val="2BE73B99"/>
    <w:rsid w:val="2C5C21A3"/>
    <w:rsid w:val="2D4A3D8F"/>
    <w:rsid w:val="2D6038E2"/>
    <w:rsid w:val="2DA57316"/>
    <w:rsid w:val="2E1973B4"/>
    <w:rsid w:val="2E7A119E"/>
    <w:rsid w:val="2EEF6A6E"/>
    <w:rsid w:val="311D683D"/>
    <w:rsid w:val="31FB06E4"/>
    <w:rsid w:val="32837E79"/>
    <w:rsid w:val="32E73E6D"/>
    <w:rsid w:val="33231827"/>
    <w:rsid w:val="35ED2B0B"/>
    <w:rsid w:val="37D02287"/>
    <w:rsid w:val="3A3C2D13"/>
    <w:rsid w:val="3A767E5E"/>
    <w:rsid w:val="3ADE00E4"/>
    <w:rsid w:val="3B66702A"/>
    <w:rsid w:val="3BB471CB"/>
    <w:rsid w:val="3CE47B70"/>
    <w:rsid w:val="3D855787"/>
    <w:rsid w:val="3E6D4FAF"/>
    <w:rsid w:val="3F2E5332"/>
    <w:rsid w:val="3FAC2F51"/>
    <w:rsid w:val="402B1D44"/>
    <w:rsid w:val="40CF1545"/>
    <w:rsid w:val="40E834DD"/>
    <w:rsid w:val="41055B41"/>
    <w:rsid w:val="42457FD2"/>
    <w:rsid w:val="448E43D2"/>
    <w:rsid w:val="449B109A"/>
    <w:rsid w:val="45F91E38"/>
    <w:rsid w:val="46563588"/>
    <w:rsid w:val="46AB1AF3"/>
    <w:rsid w:val="48A305D9"/>
    <w:rsid w:val="4A7A61B2"/>
    <w:rsid w:val="4B2A0E71"/>
    <w:rsid w:val="4B921C90"/>
    <w:rsid w:val="4C514D33"/>
    <w:rsid w:val="4C865BC8"/>
    <w:rsid w:val="4CBA0425"/>
    <w:rsid w:val="4CCF328E"/>
    <w:rsid w:val="4CE2148B"/>
    <w:rsid w:val="4EBE3477"/>
    <w:rsid w:val="4F8B7C95"/>
    <w:rsid w:val="502C07D7"/>
    <w:rsid w:val="50415467"/>
    <w:rsid w:val="513C408E"/>
    <w:rsid w:val="51B32842"/>
    <w:rsid w:val="521C18C0"/>
    <w:rsid w:val="52946376"/>
    <w:rsid w:val="52DE4ED0"/>
    <w:rsid w:val="536A69A7"/>
    <w:rsid w:val="5755744B"/>
    <w:rsid w:val="58BD295B"/>
    <w:rsid w:val="59F67AF1"/>
    <w:rsid w:val="5A183248"/>
    <w:rsid w:val="5A64082D"/>
    <w:rsid w:val="5AEE1658"/>
    <w:rsid w:val="5BC12BE8"/>
    <w:rsid w:val="5E8B1BDC"/>
    <w:rsid w:val="5F2D4F50"/>
    <w:rsid w:val="5FAE5934"/>
    <w:rsid w:val="604969F8"/>
    <w:rsid w:val="62FF4F5E"/>
    <w:rsid w:val="63401FD8"/>
    <w:rsid w:val="649C3FB0"/>
    <w:rsid w:val="64CF2833"/>
    <w:rsid w:val="657656E3"/>
    <w:rsid w:val="662F7181"/>
    <w:rsid w:val="67155F2C"/>
    <w:rsid w:val="67DB03B9"/>
    <w:rsid w:val="697822D1"/>
    <w:rsid w:val="69873148"/>
    <w:rsid w:val="69AB3DD7"/>
    <w:rsid w:val="69C76992"/>
    <w:rsid w:val="69F71797"/>
    <w:rsid w:val="6B62576A"/>
    <w:rsid w:val="6DA1284C"/>
    <w:rsid w:val="6DE45C1E"/>
    <w:rsid w:val="6F2C0E09"/>
    <w:rsid w:val="6F4948B5"/>
    <w:rsid w:val="70544797"/>
    <w:rsid w:val="70E86E15"/>
    <w:rsid w:val="724B78F8"/>
    <w:rsid w:val="73153DB0"/>
    <w:rsid w:val="7376621B"/>
    <w:rsid w:val="73A2680A"/>
    <w:rsid w:val="740B17A6"/>
    <w:rsid w:val="76395DA0"/>
    <w:rsid w:val="769F328C"/>
    <w:rsid w:val="778B7E1C"/>
    <w:rsid w:val="77E36E91"/>
    <w:rsid w:val="786706C2"/>
    <w:rsid w:val="78EB54DF"/>
    <w:rsid w:val="79BC6418"/>
    <w:rsid w:val="7A3243E4"/>
    <w:rsid w:val="7A990D46"/>
    <w:rsid w:val="7ADF7E81"/>
    <w:rsid w:val="7B9B316D"/>
    <w:rsid w:val="7D484FCD"/>
    <w:rsid w:val="7D663E94"/>
    <w:rsid w:val="7D7104E2"/>
    <w:rsid w:val="7E003837"/>
    <w:rsid w:val="7EFB0FC2"/>
    <w:rsid w:val="7F213206"/>
    <w:rsid w:val="7FA800AE"/>
    <w:rsid w:val="7FBA5D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rPr>
      <w:rFonts w:ascii="仿宋_GB2312" w:hAnsi="仿宋_GB2312" w:eastAsia="仿宋_GB2312" w:cs="仿宋_GB2312"/>
      <w:sz w:val="32"/>
    </w:rPr>
  </w:style>
  <w:style w:type="paragraph" w:styleId="3">
    <w:name w:val="Body Text Indent"/>
    <w:basedOn w:val="1"/>
    <w:qFormat/>
    <w:uiPriority w:val="0"/>
    <w:pPr>
      <w:spacing w:after="120"/>
      <w:ind w:left="420" w:leftChars="200"/>
    </w:pPr>
    <w:rPr>
      <w:rFonts w:eastAsia="宋体" w:cs="Times New Roman"/>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character" w:styleId="12">
    <w:name w:val="Strong"/>
    <w:basedOn w:val="11"/>
    <w:qFormat/>
    <w:uiPriority w:val="22"/>
    <w:rPr>
      <w:b/>
    </w:rPr>
  </w:style>
  <w:style w:type="character" w:styleId="13">
    <w:name w:val="FollowedHyperlink"/>
    <w:basedOn w:val="11"/>
    <w:semiHidden/>
    <w:unhideWhenUsed/>
    <w:qFormat/>
    <w:uiPriority w:val="99"/>
    <w:rPr>
      <w:color w:val="333333"/>
      <w:sz w:val="21"/>
      <w:szCs w:val="21"/>
      <w:u w:val="none"/>
      <w:vertAlign w:val="baseline"/>
    </w:rPr>
  </w:style>
  <w:style w:type="character" w:styleId="14">
    <w:name w:val="Emphasis"/>
    <w:basedOn w:val="11"/>
    <w:qFormat/>
    <w:uiPriority w:val="20"/>
    <w:rPr>
      <w:i/>
    </w:rPr>
  </w:style>
  <w:style w:type="character" w:styleId="15">
    <w:name w:val="Hyperlink"/>
    <w:basedOn w:val="11"/>
    <w:semiHidden/>
    <w:unhideWhenUsed/>
    <w:qFormat/>
    <w:uiPriority w:val="99"/>
    <w:rPr>
      <w:color w:val="333333"/>
      <w:sz w:val="21"/>
      <w:szCs w:val="21"/>
      <w:u w:val="none"/>
      <w:vertAlign w:val="baseline"/>
    </w:rPr>
  </w:style>
  <w:style w:type="character" w:customStyle="1" w:styleId="16">
    <w:name w:val="页眉 Char"/>
    <w:basedOn w:val="11"/>
    <w:link w:val="8"/>
    <w:qFormat/>
    <w:uiPriority w:val="99"/>
    <w:rPr>
      <w:sz w:val="18"/>
      <w:szCs w:val="18"/>
    </w:rPr>
  </w:style>
  <w:style w:type="character" w:customStyle="1" w:styleId="17">
    <w:name w:val="页脚 Char"/>
    <w:basedOn w:val="11"/>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article_title"/>
    <w:basedOn w:val="11"/>
    <w:qFormat/>
    <w:uiPriority w:val="0"/>
  </w:style>
  <w:style w:type="character" w:customStyle="1" w:styleId="20">
    <w:name w:val="item-name"/>
    <w:basedOn w:val="11"/>
    <w:qFormat/>
    <w:uiPriority w:val="0"/>
  </w:style>
  <w:style w:type="character" w:customStyle="1" w:styleId="21">
    <w:name w:val="item-name1"/>
    <w:basedOn w:val="11"/>
    <w:qFormat/>
    <w:uiPriority w:val="0"/>
  </w:style>
  <w:style w:type="character" w:customStyle="1" w:styleId="22">
    <w:name w:val="article_title3"/>
    <w:basedOn w:val="11"/>
    <w:qFormat/>
    <w:uiPriority w:val="99"/>
  </w:style>
  <w:style w:type="character" w:customStyle="1" w:styleId="23">
    <w:name w:val="xubox_tabnow"/>
    <w:basedOn w:val="11"/>
    <w:qFormat/>
    <w:uiPriority w:val="0"/>
    <w:rPr>
      <w:bdr w:val="single" w:color="CCCCCC" w:sz="6" w:space="0"/>
      <w:shd w:val="clear" w:color="auto" w:fill="FFFFFF"/>
    </w:rPr>
  </w:style>
  <w:style w:type="character" w:customStyle="1" w:styleId="24">
    <w:name w:val="nc-lang-cnt"/>
    <w:basedOn w:val="11"/>
    <w:qFormat/>
    <w:uiPriority w:val="0"/>
    <w:rPr>
      <w:rtl/>
    </w:rPr>
  </w:style>
  <w:style w:type="character" w:customStyle="1" w:styleId="25">
    <w:name w:val="nc-lang-cnt1"/>
    <w:basedOn w:val="11"/>
    <w:qFormat/>
    <w:uiPriority w:val="0"/>
  </w:style>
  <w:style w:type="character" w:customStyle="1" w:styleId="26">
    <w:name w:val="nc-lang-cnt2"/>
    <w:basedOn w:val="11"/>
    <w:qFormat/>
    <w:uiPriority w:val="0"/>
  </w:style>
  <w:style w:type="character" w:customStyle="1" w:styleId="27">
    <w:name w:val="nc-lang-cnt3"/>
    <w:basedOn w:val="11"/>
    <w:qFormat/>
    <w:uiPriority w:val="0"/>
    <w:rPr>
      <w:color w:val="FFFFFF"/>
      <w:sz w:val="18"/>
      <w:szCs w:val="18"/>
    </w:rPr>
  </w:style>
  <w:style w:type="character" w:customStyle="1" w:styleId="28">
    <w:name w:val="nc-lang-cnt4"/>
    <w:basedOn w:val="11"/>
    <w:qFormat/>
    <w:uiPriority w:val="0"/>
    <w:rPr>
      <w:rtl/>
    </w:rPr>
  </w:style>
  <w:style w:type="character" w:customStyle="1" w:styleId="29">
    <w:name w:val="nc-lang-cnt5"/>
    <w:basedOn w:val="11"/>
    <w:qFormat/>
    <w:uiPriority w:val="0"/>
    <w:rPr>
      <w:rtl/>
    </w:rPr>
  </w:style>
  <w:style w:type="character" w:customStyle="1" w:styleId="30">
    <w:name w:val="nc-lang-cnt6"/>
    <w:basedOn w:val="11"/>
    <w:qFormat/>
    <w:uiPriority w:val="0"/>
    <w:rPr>
      <w:rtl/>
    </w:rPr>
  </w:style>
  <w:style w:type="character" w:customStyle="1" w:styleId="31">
    <w:name w:val="txt"/>
    <w:basedOn w:val="11"/>
    <w:qFormat/>
    <w:uiPriority w:val="0"/>
    <w:rPr>
      <w:rFonts w:ascii="Wingdings" w:hAnsi="Wingdings" w:eastAsia="Wingdings" w:cs="Wingdings"/>
      <w:color w:val="F44336"/>
      <w:sz w:val="15"/>
      <w:szCs w:val="15"/>
      <w:shd w:val="clear" w:color="auto" w:fill="FFFFFF"/>
    </w:rPr>
  </w:style>
  <w:style w:type="character" w:customStyle="1" w:styleId="32">
    <w:name w:val="last-child"/>
    <w:basedOn w:val="11"/>
    <w:qFormat/>
    <w:uiPriority w:val="0"/>
  </w:style>
  <w:style w:type="character" w:customStyle="1" w:styleId="33">
    <w:name w:val="disabled"/>
    <w:basedOn w:val="11"/>
    <w:qFormat/>
    <w:uiPriority w:val="0"/>
    <w:rPr>
      <w:vanish/>
    </w:rPr>
  </w:style>
  <w:style w:type="character" w:customStyle="1" w:styleId="34">
    <w:name w:val="current"/>
    <w:basedOn w:val="11"/>
    <w:qFormat/>
    <w:uiPriority w:val="0"/>
    <w:rPr>
      <w:color w:val="6D643C"/>
      <w:shd w:val="clear" w:color="auto" w:fill="F6EFCC"/>
    </w:rPr>
  </w:style>
  <w:style w:type="character" w:customStyle="1" w:styleId="35">
    <w:name w:val="after"/>
    <w:basedOn w:val="11"/>
    <w:qFormat/>
    <w:uiPriority w:val="0"/>
  </w:style>
  <w:style w:type="paragraph" w:customStyle="1" w:styleId="36">
    <w:name w:val="_Style 2"/>
    <w:basedOn w:val="1"/>
    <w:qFormat/>
    <w:uiPriority w:val="99"/>
    <w:pPr>
      <w:spacing w:line="351" w:lineRule="atLeast"/>
      <w:ind w:firstLine="623"/>
      <w:textAlignment w:val="baseline"/>
    </w:pPr>
    <w:rPr>
      <w:rFonts w:ascii="Times New Roman" w:hAnsi="Times New Roman" w:eastAsia="仿宋_GB2312" w:cs="Times New Roman"/>
      <w:color w:val="000000"/>
      <w:sz w:val="31"/>
      <w:szCs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175</Words>
  <Characters>1004</Characters>
  <Lines>8</Lines>
  <Paragraphs>2</Paragraphs>
  <TotalTime>2</TotalTime>
  <ScaleCrop>false</ScaleCrop>
  <LinksUpToDate>false</LinksUpToDate>
  <CharactersWithSpaces>1177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2021-03-09T09:04:00Z</dcterms:created>
  <dc:creator>ydpc</dc:creator>
  <cp:lastModifiedBy>喵哩</cp:lastModifiedBy>
  <dcterms:modified xsi:type="dcterms:W3CDTF">2021-09-22T06:23:22Z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C74E46FFE6F343708B55554860910245</vt:lpwstr>
  </property>
</Properties>
</file>