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                          审签：</w:t>
      </w:r>
      <w:r>
        <w:rPr>
          <w:rFonts w:hint="eastAsia" w:ascii="楷体" w:hAnsi="楷体" w:eastAsia="楷体" w:cs="楷体"/>
          <w:sz w:val="32"/>
          <w:szCs w:val="32"/>
        </w:rPr>
        <w:t>陈国龙</w:t>
      </w:r>
    </w:p>
    <w:p>
      <w:pPr>
        <w:spacing w:line="560" w:lineRule="exact"/>
        <w:ind w:firstLine="1280" w:firstLine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pict>
          <v:rect id="_x0000_s2050" o:spid="_x0000_s2050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蚌埠学院四路并进 激扬党史学习教育青春力量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暑期，蚌埠学院近百支暑期社会实践队伍奔赴江淮大地，在社会课堂中受教育、长才干、做贡献，在观察实践中学党史、强信念、跟党走，四路并进，用奋进力量奏响时代青春强音，践行“请党放心，强国有我”青春誓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走“活”红色基因传承之路。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托蚌埠及周边丰富的红色资源，28支校级重点团队打卡蚌埠“一线两园”红色教育基地、走进凤阳小岗村、寻访“怀城百年”红色地图，通过追寻红色记忆、访谈红色人物、挖掘红色故事、开展红色文创、宣讲党史故事等多种形式的实践活动，探寻红色旧址做“学习者”，讲好红色故事做“传播者”，引领红色服务做“践行者”。在实践活动中，文学与教育学院“创新型”红色文化传播小队将自己的感悟融入创作，填词创作并拍摄红色文化传承MV《纪念》, 礼赞中国共产党成立100周年；材料与化学工程学院“大国小工匠”青年学习团将红色实践的心得感悟融入红色文创设计，结合专业实践烧制出一批玻璃、陶瓷红色文创作品，用化学结晶自己的红色信仰。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走“好”乡村振兴实践之路。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立足地方，组建产业帮扶、普法宣传、扶幼助老、美化乡村、人居环境整治等17支校级重点团队走进广阔农村，参与乡村振兴。学校与蚌埠市马城镇长青乡青年工作站对接，根据需求清单开展电商培训、普法宣传、美化乡村等各类实践活动。食品与生物工程学院乡村振兴观察团深入怀远龙亢农场，在农场的农业物联网应用示范中心、芦笋产业园、面粉厂、酒厂等开展实践活动，体验和参与各类农产品的种植、采摘、加工、销售的现代农业产业流程。各实践团队结合自身专业特点，找准实践契合点，土木与水利工程学院的农村开发建设问题调查项目、文学与教育学院的珠城饮食文化推广项目等都取得了良好的效果。回归沃土、向下扎根、向上生长，青年学生在参与乡村振兴的生动实践中汲取了蝶变的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走“实”为民服务志愿之路。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江山就是人民，人民就是江山”。为强化青年学生的人民情怀，学校在广泛调研群众普遍需求的基础上，组建22支重点团队走进社区、福利院、养老院、博物馆，走到人民群众身边。新冠疫苗接种宣传、助残负孤志愿服务、防电信诈骗宣传、科普知识宣讲、交通志愿服务、防台风志愿服务、社区文化演出等一项项志愿服务，500余名青年学生夏日的汗水和默默付出，得到了广大人民群众的一致好评。沉下身子，干出精彩，蚌埠学院的青年学子用行动诠释着自己的人民情怀，推动“我为群众办实事”实践活动走深走实、走向广阔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走“强”国情观察自信之路。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只有走进人民、走进社会、走到现场，才能让青年学生真正感受脱贫攻坚历史性成果，才能真正感受全面建成小康社会的伟大成就。学校组建机械智造实践团、最爱家乡腾飞观察团、淮河历史变迁考察团、淮河蚌埠段水利调研团等17支重点团队开展国情观察。在怀远县常坟镇徐梅村、唐集镇朱疃村，“一户一块田”脱贫攻坚实践，“国家森林乡村”“省级美丽乡村”的建设成就让青年学生振奋；在淮河蚌埠闸水利枢纽、淮河防汛抗旱指挥部，淮河泛滥史和治淮历史成就显明对比，让青年学生振奋；在大街小巷、医疗结构、城市交通管理中心、蚌埠高铁南站、蚌埠历史博物馆、蚌埠城市规划馆，蚌埠老百姓的医（衣）食住行的百年变化让青年学生振奋。习近平总书记指出“了解历史，才能看得远；永葆初心，才能走得远。”建党百年之际，通过国情观察让青年学生体会身边的百年沧桑巨变，这是一堂行进在生活中的党史教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中共蚌埠学院委员会党史学习教育领导小组</w:t>
      </w:r>
    </w:p>
    <w:p>
      <w:pPr>
        <w:spacing w:line="560" w:lineRule="exact"/>
        <w:ind w:firstLine="1600" w:firstLineChars="5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C4EBE"/>
    <w:rsid w:val="002E04A8"/>
    <w:rsid w:val="00314A17"/>
    <w:rsid w:val="00323C09"/>
    <w:rsid w:val="00337240"/>
    <w:rsid w:val="00363A8F"/>
    <w:rsid w:val="003A0C64"/>
    <w:rsid w:val="003A19F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639CE"/>
    <w:rsid w:val="00584BFD"/>
    <w:rsid w:val="005B7DE7"/>
    <w:rsid w:val="005E54AF"/>
    <w:rsid w:val="005E64A1"/>
    <w:rsid w:val="005F185A"/>
    <w:rsid w:val="006D2D99"/>
    <w:rsid w:val="006E4D55"/>
    <w:rsid w:val="00703C34"/>
    <w:rsid w:val="00723B01"/>
    <w:rsid w:val="00744691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659"/>
    <w:rsid w:val="00F13A39"/>
    <w:rsid w:val="00F91A2E"/>
    <w:rsid w:val="00FB1590"/>
    <w:rsid w:val="00FC4644"/>
    <w:rsid w:val="02FF6611"/>
    <w:rsid w:val="036041A6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D63591C"/>
    <w:rsid w:val="0EF14A6F"/>
    <w:rsid w:val="0F8D4E0D"/>
    <w:rsid w:val="0FAB6624"/>
    <w:rsid w:val="10487837"/>
    <w:rsid w:val="112E11E6"/>
    <w:rsid w:val="128269A4"/>
    <w:rsid w:val="15123B36"/>
    <w:rsid w:val="152B1884"/>
    <w:rsid w:val="15635243"/>
    <w:rsid w:val="16A60DA4"/>
    <w:rsid w:val="16E00962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ECA6816"/>
    <w:rsid w:val="1FFE1683"/>
    <w:rsid w:val="20564BFE"/>
    <w:rsid w:val="21157E2A"/>
    <w:rsid w:val="214617D4"/>
    <w:rsid w:val="251E54E0"/>
    <w:rsid w:val="273A3ECF"/>
    <w:rsid w:val="288D1165"/>
    <w:rsid w:val="2AA70A6D"/>
    <w:rsid w:val="2BBF084C"/>
    <w:rsid w:val="2BD75DB8"/>
    <w:rsid w:val="2BE73B99"/>
    <w:rsid w:val="2C5C21A3"/>
    <w:rsid w:val="2DA57316"/>
    <w:rsid w:val="2E7A119E"/>
    <w:rsid w:val="2EEF6A6E"/>
    <w:rsid w:val="311D683D"/>
    <w:rsid w:val="31FB06E4"/>
    <w:rsid w:val="32837E79"/>
    <w:rsid w:val="32E73E6D"/>
    <w:rsid w:val="33231827"/>
    <w:rsid w:val="35ED2B0B"/>
    <w:rsid w:val="37D02287"/>
    <w:rsid w:val="3A3C2D13"/>
    <w:rsid w:val="3ADE00E4"/>
    <w:rsid w:val="3B66702A"/>
    <w:rsid w:val="3BB471CB"/>
    <w:rsid w:val="3CE47B70"/>
    <w:rsid w:val="3D855787"/>
    <w:rsid w:val="3E6D4FAF"/>
    <w:rsid w:val="3F2E5332"/>
    <w:rsid w:val="3FAC2F51"/>
    <w:rsid w:val="402B1D44"/>
    <w:rsid w:val="40CF1545"/>
    <w:rsid w:val="40E834DD"/>
    <w:rsid w:val="41055B41"/>
    <w:rsid w:val="448E43D2"/>
    <w:rsid w:val="449B109A"/>
    <w:rsid w:val="45F91E38"/>
    <w:rsid w:val="46563588"/>
    <w:rsid w:val="46AB1AF3"/>
    <w:rsid w:val="4A7A61B2"/>
    <w:rsid w:val="4B2A0E71"/>
    <w:rsid w:val="4B921C90"/>
    <w:rsid w:val="4C514D33"/>
    <w:rsid w:val="4C865BC8"/>
    <w:rsid w:val="4CBA0425"/>
    <w:rsid w:val="4CE2148B"/>
    <w:rsid w:val="4EBE3477"/>
    <w:rsid w:val="4F8B7C95"/>
    <w:rsid w:val="502C07D7"/>
    <w:rsid w:val="50415467"/>
    <w:rsid w:val="513C408E"/>
    <w:rsid w:val="51B32842"/>
    <w:rsid w:val="521C18C0"/>
    <w:rsid w:val="52946376"/>
    <w:rsid w:val="52DE4ED0"/>
    <w:rsid w:val="536A69A7"/>
    <w:rsid w:val="59F67AF1"/>
    <w:rsid w:val="5A64082D"/>
    <w:rsid w:val="5AEE1658"/>
    <w:rsid w:val="5E8B1BDC"/>
    <w:rsid w:val="5F2D4F50"/>
    <w:rsid w:val="5FAE5934"/>
    <w:rsid w:val="604969F8"/>
    <w:rsid w:val="62FF4F5E"/>
    <w:rsid w:val="63401FD8"/>
    <w:rsid w:val="649C3FB0"/>
    <w:rsid w:val="657656E3"/>
    <w:rsid w:val="67155F2C"/>
    <w:rsid w:val="67DB03B9"/>
    <w:rsid w:val="697822D1"/>
    <w:rsid w:val="69873148"/>
    <w:rsid w:val="69AB3DD7"/>
    <w:rsid w:val="69C76992"/>
    <w:rsid w:val="6B62576A"/>
    <w:rsid w:val="6DA1284C"/>
    <w:rsid w:val="6F2C0E09"/>
    <w:rsid w:val="6F4948B5"/>
    <w:rsid w:val="70544797"/>
    <w:rsid w:val="724B78F8"/>
    <w:rsid w:val="73153DB0"/>
    <w:rsid w:val="73A2680A"/>
    <w:rsid w:val="740B17A6"/>
    <w:rsid w:val="769F328C"/>
    <w:rsid w:val="778B7E1C"/>
    <w:rsid w:val="786706C2"/>
    <w:rsid w:val="79BC6418"/>
    <w:rsid w:val="7A990D46"/>
    <w:rsid w:val="7ADF7E81"/>
    <w:rsid w:val="7B9B316D"/>
    <w:rsid w:val="7D484FCD"/>
    <w:rsid w:val="7D663E94"/>
    <w:rsid w:val="7D7104E2"/>
    <w:rsid w:val="7E003837"/>
    <w:rsid w:val="7EFB0FC2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226</Words>
  <Characters>1289</Characters>
  <Lines>10</Lines>
  <Paragraphs>3</Paragraphs>
  <TotalTime>3</TotalTime>
  <ScaleCrop>false</ScaleCrop>
  <LinksUpToDate>false</LinksUpToDate>
  <CharactersWithSpaces>1512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2021-03-09T09:04:00Z</dcterms:created>
  <dc:creator>ydpc</dc:creator>
  <cp:lastModifiedBy>小敷山房</cp:lastModifiedBy>
  <dcterms:modified xsi:type="dcterms:W3CDTF">2021-08-25T16:04:52Z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C74E46FFE6F343708B55554860910245</vt:lpwstr>
  </property>
</Properties>
</file>