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2021年12月1日                         审签：</w:t>
      </w:r>
      <w:r>
        <w:rPr>
          <w:rFonts w:hint="eastAsia" w:ascii="楷体" w:hAnsi="楷体" w:eastAsia="楷体" w:cs="楷体"/>
          <w:sz w:val="32"/>
          <w:szCs w:val="32"/>
        </w:rPr>
        <w:t>陈国龙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rect id="_x0000_s1026" o:spid="_x0000_s1026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线上线下同宣讲 推动党史学习教育向深向实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人的精神谱系反映了百年党史的主题主线、主流本质，为实现中华民族伟大复兴提供了强大精神动力。蚌埠学院高度重视党的精神谱系在大学生群体中的宣传阐释工作，组织开展“大学生党史宣讲团进校园、进学院、进思政课堂”活动，以线上线下相结合的形式，推动党史学习教育向深向实开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线下宣讲，真切感悟。</w:t>
      </w:r>
      <w:r>
        <w:rPr>
          <w:rFonts w:hint="eastAsia" w:ascii="仿宋_GB2312" w:eastAsia="仿宋_GB2312"/>
          <w:sz w:val="32"/>
          <w:szCs w:val="32"/>
        </w:rPr>
        <w:t>蚌埠学院精心谋划，围绕习近平总书记在庆祝中国共产党成立100周年大会上的重要讲话精神、伟大的建党精神和中国共产党人的精神谱系制定宣讲方案，以共产党人精神谱系中一系列形成于安徽省的伟大精神为宣讲重点，全面、准确、深入开展宣讲。对16位宣讲团成员开展集中培训，每位大学生宣讲团成员均配备一名指导教师，明确宣讲内容，实施精准指导，安排集中辅导，提升宣讲水平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截至目前，</w:t>
      </w:r>
      <w:r>
        <w:rPr>
          <w:rFonts w:hint="eastAsia" w:ascii="仿宋_GB2312" w:eastAsia="仿宋_GB2312"/>
          <w:sz w:val="32"/>
          <w:szCs w:val="32"/>
          <w:highlight w:val="none"/>
        </w:rPr>
        <w:t>大学生宣讲团共开展线下宣讲80余场次，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培育了青年学子</w:t>
      </w:r>
      <w:r>
        <w:rPr>
          <w:rFonts w:hint="eastAsia" w:ascii="仿宋_GB2312" w:eastAsia="仿宋_GB2312"/>
          <w:sz w:val="32"/>
          <w:szCs w:val="32"/>
        </w:rPr>
        <w:t>对共产党人精神谱系的浓厚兴趣</w:t>
      </w:r>
      <w:r>
        <w:rPr>
          <w:rFonts w:hint="eastAsia" w:ascii="仿宋_GB2312" w:eastAsia="仿宋_GB2312"/>
          <w:sz w:val="32"/>
          <w:szCs w:val="32"/>
          <w:lang w:eastAsia="zh-CN"/>
        </w:rPr>
        <w:t>，引发</w:t>
      </w:r>
      <w:r>
        <w:rPr>
          <w:rFonts w:hint="eastAsia" w:ascii="仿宋_GB2312" w:eastAsia="仿宋_GB2312"/>
          <w:sz w:val="32"/>
          <w:szCs w:val="32"/>
        </w:rPr>
        <w:t>热烈讨论，取得良好反响。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线上宣讲，全面覆盖。</w:t>
      </w:r>
      <w:r>
        <w:rPr>
          <w:rFonts w:hint="eastAsia" w:ascii="仿宋_GB2312" w:eastAsia="仿宋_GB2312"/>
          <w:sz w:val="32"/>
          <w:szCs w:val="32"/>
        </w:rPr>
        <w:t>宣讲团成员在对各自宣讲主题进行深入研究、广泛挖掘的基础上，积极探索科学有效学习党史的新方法、新路径。大学生宣讲团成员在教师指导下，深挖地方红色资源，认真打磨录制了12部主题各异、声情并茂、史料丰富的宣讲视频上传至“易</w:t>
      </w:r>
      <w:r>
        <w:rPr>
          <w:rFonts w:hint="eastAsia" w:ascii="仿宋_GB2312" w:eastAsia="仿宋_GB2312"/>
          <w:sz w:val="32"/>
          <w:szCs w:val="32"/>
          <w:highlight w:val="none"/>
        </w:rPr>
        <w:t>班”平台，引导全体青年学生共同观看，真正实现宣讲全覆盖、无死角。在宣讲中，引导青年学生树立马克思主义历史观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民族观、国家观、文化观，正确认识党史上的重大事件、重要任务、重要会议，引导广大学生</w:t>
      </w:r>
      <w:r>
        <w:rPr>
          <w:rFonts w:hint="eastAsia" w:ascii="仿宋_GB2312" w:eastAsia="仿宋_GB2312"/>
          <w:sz w:val="32"/>
          <w:szCs w:val="32"/>
        </w:rPr>
        <w:t>紧扣“两个一百年”奋斗目标，胸怀“两个大局”，传承红色基因，厚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植爱国情怀。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4793" w:leftChars="1216" w:hanging="2240" w:hangingChars="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中共蚌埠学院委员会党史学习教育领导小组                  2021年12月1日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35866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14034"/>
    <w:rsid w:val="0023447C"/>
    <w:rsid w:val="002867F1"/>
    <w:rsid w:val="002B1A82"/>
    <w:rsid w:val="002B5F3B"/>
    <w:rsid w:val="002C4EBE"/>
    <w:rsid w:val="002E04A8"/>
    <w:rsid w:val="00314A17"/>
    <w:rsid w:val="00323C09"/>
    <w:rsid w:val="00337240"/>
    <w:rsid w:val="0036124E"/>
    <w:rsid w:val="00363A8F"/>
    <w:rsid w:val="003A0C64"/>
    <w:rsid w:val="003A19FC"/>
    <w:rsid w:val="003C5ED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26FC4"/>
    <w:rsid w:val="005639CE"/>
    <w:rsid w:val="00584BFD"/>
    <w:rsid w:val="005B7DE7"/>
    <w:rsid w:val="005C76B4"/>
    <w:rsid w:val="005D1DA5"/>
    <w:rsid w:val="005E54AF"/>
    <w:rsid w:val="005E64A1"/>
    <w:rsid w:val="005F185A"/>
    <w:rsid w:val="006D2D99"/>
    <w:rsid w:val="006E4D55"/>
    <w:rsid w:val="00703C34"/>
    <w:rsid w:val="00723B01"/>
    <w:rsid w:val="00744691"/>
    <w:rsid w:val="007552CE"/>
    <w:rsid w:val="007C063B"/>
    <w:rsid w:val="007C2A3C"/>
    <w:rsid w:val="007D5F04"/>
    <w:rsid w:val="00805689"/>
    <w:rsid w:val="0081518F"/>
    <w:rsid w:val="00822CDD"/>
    <w:rsid w:val="00825D25"/>
    <w:rsid w:val="0083006D"/>
    <w:rsid w:val="008430A9"/>
    <w:rsid w:val="008610A4"/>
    <w:rsid w:val="00863FA6"/>
    <w:rsid w:val="008A6205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04841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2F5D"/>
    <w:rsid w:val="00E93624"/>
    <w:rsid w:val="00EB23BA"/>
    <w:rsid w:val="00F04659"/>
    <w:rsid w:val="00F13A39"/>
    <w:rsid w:val="00F91A2E"/>
    <w:rsid w:val="00FB1590"/>
    <w:rsid w:val="00FC4644"/>
    <w:rsid w:val="02FF6611"/>
    <w:rsid w:val="036041A6"/>
    <w:rsid w:val="03BE40E4"/>
    <w:rsid w:val="03E065A4"/>
    <w:rsid w:val="040903EA"/>
    <w:rsid w:val="056821CE"/>
    <w:rsid w:val="05977862"/>
    <w:rsid w:val="066E0FA3"/>
    <w:rsid w:val="067F3525"/>
    <w:rsid w:val="07640286"/>
    <w:rsid w:val="077C13B3"/>
    <w:rsid w:val="07B622D0"/>
    <w:rsid w:val="07E0073E"/>
    <w:rsid w:val="082B701C"/>
    <w:rsid w:val="08E510EB"/>
    <w:rsid w:val="099548D6"/>
    <w:rsid w:val="09F353A6"/>
    <w:rsid w:val="0A8002C9"/>
    <w:rsid w:val="0D63591C"/>
    <w:rsid w:val="0E210B76"/>
    <w:rsid w:val="0EF14A6F"/>
    <w:rsid w:val="0F8D4E0D"/>
    <w:rsid w:val="0FAB6624"/>
    <w:rsid w:val="10487837"/>
    <w:rsid w:val="112E11E6"/>
    <w:rsid w:val="128269A4"/>
    <w:rsid w:val="12B40364"/>
    <w:rsid w:val="12FB7214"/>
    <w:rsid w:val="15123B36"/>
    <w:rsid w:val="152B1884"/>
    <w:rsid w:val="15635243"/>
    <w:rsid w:val="16A60DA4"/>
    <w:rsid w:val="16E00962"/>
    <w:rsid w:val="196A7FA5"/>
    <w:rsid w:val="1AC37330"/>
    <w:rsid w:val="1B8271CE"/>
    <w:rsid w:val="1BD35FBE"/>
    <w:rsid w:val="1BFA4FF9"/>
    <w:rsid w:val="1BFF05C5"/>
    <w:rsid w:val="1CEC219D"/>
    <w:rsid w:val="1CF1524C"/>
    <w:rsid w:val="1D5E7962"/>
    <w:rsid w:val="1D6659F6"/>
    <w:rsid w:val="1D7F0CDB"/>
    <w:rsid w:val="1ECA6816"/>
    <w:rsid w:val="1F444674"/>
    <w:rsid w:val="1FFE1683"/>
    <w:rsid w:val="20564BFE"/>
    <w:rsid w:val="21157E2A"/>
    <w:rsid w:val="214617D4"/>
    <w:rsid w:val="241472B6"/>
    <w:rsid w:val="251E54E0"/>
    <w:rsid w:val="273A3ECF"/>
    <w:rsid w:val="288D1165"/>
    <w:rsid w:val="29B143AE"/>
    <w:rsid w:val="2AA70A6D"/>
    <w:rsid w:val="2B307FA9"/>
    <w:rsid w:val="2BBF084C"/>
    <w:rsid w:val="2BD75DB8"/>
    <w:rsid w:val="2BE73B99"/>
    <w:rsid w:val="2C5C21A3"/>
    <w:rsid w:val="2DA57316"/>
    <w:rsid w:val="2E7A119E"/>
    <w:rsid w:val="2EEF6A6E"/>
    <w:rsid w:val="2F073C86"/>
    <w:rsid w:val="311D683D"/>
    <w:rsid w:val="31FB06E4"/>
    <w:rsid w:val="325F7C56"/>
    <w:rsid w:val="32837E79"/>
    <w:rsid w:val="32E73E6D"/>
    <w:rsid w:val="33231827"/>
    <w:rsid w:val="35ED2B0B"/>
    <w:rsid w:val="37D02287"/>
    <w:rsid w:val="385230C5"/>
    <w:rsid w:val="38EE6DC8"/>
    <w:rsid w:val="397676E3"/>
    <w:rsid w:val="3A3C2D13"/>
    <w:rsid w:val="3ADE00E4"/>
    <w:rsid w:val="3B66702A"/>
    <w:rsid w:val="3BB471CB"/>
    <w:rsid w:val="3CE47B70"/>
    <w:rsid w:val="3D855787"/>
    <w:rsid w:val="3E197DA1"/>
    <w:rsid w:val="3E6D4FAF"/>
    <w:rsid w:val="3F2E5332"/>
    <w:rsid w:val="3FAC2F51"/>
    <w:rsid w:val="402B1D44"/>
    <w:rsid w:val="40CF1545"/>
    <w:rsid w:val="40E834DD"/>
    <w:rsid w:val="41055B41"/>
    <w:rsid w:val="42457FD2"/>
    <w:rsid w:val="44820510"/>
    <w:rsid w:val="448E43D2"/>
    <w:rsid w:val="449B109A"/>
    <w:rsid w:val="45F91E38"/>
    <w:rsid w:val="46150E61"/>
    <w:rsid w:val="46563588"/>
    <w:rsid w:val="46AB1AF3"/>
    <w:rsid w:val="47086B7C"/>
    <w:rsid w:val="4A7A61B2"/>
    <w:rsid w:val="4A9C6DB4"/>
    <w:rsid w:val="4B2A0E71"/>
    <w:rsid w:val="4B921C90"/>
    <w:rsid w:val="4C514D33"/>
    <w:rsid w:val="4C865BC8"/>
    <w:rsid w:val="4CBA0425"/>
    <w:rsid w:val="4CE2148B"/>
    <w:rsid w:val="4CEF2C35"/>
    <w:rsid w:val="4D355275"/>
    <w:rsid w:val="4EBE3477"/>
    <w:rsid w:val="4ED716D8"/>
    <w:rsid w:val="4F8B7C95"/>
    <w:rsid w:val="502C07D7"/>
    <w:rsid w:val="50415467"/>
    <w:rsid w:val="51226BA9"/>
    <w:rsid w:val="513C408E"/>
    <w:rsid w:val="51B32842"/>
    <w:rsid w:val="51CF1325"/>
    <w:rsid w:val="521C18C0"/>
    <w:rsid w:val="52946376"/>
    <w:rsid w:val="52DE4ED0"/>
    <w:rsid w:val="536A69A7"/>
    <w:rsid w:val="55190669"/>
    <w:rsid w:val="55AA69BA"/>
    <w:rsid w:val="56C75A01"/>
    <w:rsid w:val="58BD295B"/>
    <w:rsid w:val="59A426E9"/>
    <w:rsid w:val="59F67AF1"/>
    <w:rsid w:val="5A64082D"/>
    <w:rsid w:val="5AEE1658"/>
    <w:rsid w:val="5C1C5827"/>
    <w:rsid w:val="5D50269C"/>
    <w:rsid w:val="5D867E6A"/>
    <w:rsid w:val="5DBA38BA"/>
    <w:rsid w:val="5E261168"/>
    <w:rsid w:val="5E8B1BDC"/>
    <w:rsid w:val="5F2D4F50"/>
    <w:rsid w:val="5FAE5934"/>
    <w:rsid w:val="600225BA"/>
    <w:rsid w:val="604969F8"/>
    <w:rsid w:val="61051E3B"/>
    <w:rsid w:val="62FF4F5E"/>
    <w:rsid w:val="63401FD8"/>
    <w:rsid w:val="649C3FB0"/>
    <w:rsid w:val="657656E3"/>
    <w:rsid w:val="67155F2C"/>
    <w:rsid w:val="67D76E2F"/>
    <w:rsid w:val="67DB03B9"/>
    <w:rsid w:val="68BB5E0A"/>
    <w:rsid w:val="697822D1"/>
    <w:rsid w:val="69873148"/>
    <w:rsid w:val="69AB3DD7"/>
    <w:rsid w:val="69C76992"/>
    <w:rsid w:val="6B62576A"/>
    <w:rsid w:val="6DA1284C"/>
    <w:rsid w:val="6F2C0E09"/>
    <w:rsid w:val="6F4948B5"/>
    <w:rsid w:val="70544797"/>
    <w:rsid w:val="724B78F8"/>
    <w:rsid w:val="73153DB0"/>
    <w:rsid w:val="73A2680A"/>
    <w:rsid w:val="740B17A6"/>
    <w:rsid w:val="769F328C"/>
    <w:rsid w:val="778B7E1C"/>
    <w:rsid w:val="786706C2"/>
    <w:rsid w:val="78EB54DF"/>
    <w:rsid w:val="79BC6418"/>
    <w:rsid w:val="7A990D46"/>
    <w:rsid w:val="7ADF7E81"/>
    <w:rsid w:val="7B9B316D"/>
    <w:rsid w:val="7D033A0C"/>
    <w:rsid w:val="7D484FCD"/>
    <w:rsid w:val="7D663E94"/>
    <w:rsid w:val="7D7104E2"/>
    <w:rsid w:val="7E003837"/>
    <w:rsid w:val="7E335F7B"/>
    <w:rsid w:val="7EFB0FC2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color="auto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color="auto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652</Characters>
  <Lines>5</Lines>
  <Paragraphs>1</Paragraphs>
  <TotalTime>2</TotalTime>
  <ScaleCrop>false</ScaleCrop>
  <LinksUpToDate>false</LinksUpToDate>
  <CharactersWithSpaces>765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2021-10-20T10:40:00Z</dcterms:created>
  <dc:creator>ydpc</dc:creator>
  <cp:lastModifiedBy>喵哩</cp:lastModifiedBy>
  <dcterms:modified xsi:type="dcterms:W3CDTF">2021-12-01T07:54:27Z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C74E46FFE6F343708B55554860910245</vt:lpwstr>
  </property>
</Properties>
</file>